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62" w:rsidRPr="000E3F62" w:rsidRDefault="000E3F62" w:rsidP="000E3F62">
      <w:pPr>
        <w:pStyle w:val="a4"/>
        <w:jc w:val="right"/>
        <w:rPr>
          <w:rFonts w:ascii="Times New Roman" w:hAnsi="Times New Roman" w:cs="Times New Roman"/>
          <w:sz w:val="24"/>
          <w:szCs w:val="24"/>
        </w:rPr>
      </w:pPr>
      <w:r w:rsidRPr="000E3F62">
        <w:rPr>
          <w:rFonts w:ascii="Times New Roman" w:hAnsi="Times New Roman" w:cs="Times New Roman"/>
          <w:sz w:val="24"/>
          <w:szCs w:val="24"/>
        </w:rPr>
        <w:t>Секция Науки Мг Нация</w:t>
      </w:r>
    </w:p>
    <w:p w:rsidR="000E3F62" w:rsidRPr="000E3F62" w:rsidRDefault="000E3F62" w:rsidP="000E3F62">
      <w:pPr>
        <w:pStyle w:val="a4"/>
        <w:jc w:val="right"/>
        <w:rPr>
          <w:rFonts w:ascii="Times New Roman" w:hAnsi="Times New Roman" w:cs="Times New Roman"/>
          <w:sz w:val="24"/>
          <w:szCs w:val="24"/>
        </w:rPr>
      </w:pPr>
      <w:r w:rsidRPr="000E3F62">
        <w:rPr>
          <w:rFonts w:ascii="Times New Roman" w:hAnsi="Times New Roman" w:cs="Times New Roman"/>
          <w:sz w:val="24"/>
          <w:szCs w:val="24"/>
        </w:rPr>
        <w:t>Соколова Татьяна Викторовна</w:t>
      </w:r>
    </w:p>
    <w:p w:rsidR="000E3F62" w:rsidRPr="000E3F62" w:rsidRDefault="000E3F62" w:rsidP="000E3F62">
      <w:pPr>
        <w:pStyle w:val="a4"/>
        <w:jc w:val="right"/>
        <w:rPr>
          <w:rFonts w:ascii="Times New Roman" w:hAnsi="Times New Roman" w:cs="Times New Roman"/>
          <w:sz w:val="24"/>
          <w:szCs w:val="24"/>
        </w:rPr>
      </w:pPr>
      <w:r w:rsidRPr="000E3F62">
        <w:rPr>
          <w:rFonts w:ascii="Times New Roman" w:hAnsi="Times New Roman" w:cs="Times New Roman"/>
          <w:sz w:val="24"/>
          <w:szCs w:val="24"/>
        </w:rPr>
        <w:t>Аватар ИВДИВО-Мг Нации Культуры ИВО</w:t>
      </w:r>
    </w:p>
    <w:p w:rsidR="000E3F62" w:rsidRPr="000E3F62" w:rsidRDefault="000E3F62" w:rsidP="000E3F62">
      <w:pPr>
        <w:pStyle w:val="a4"/>
        <w:jc w:val="right"/>
        <w:rPr>
          <w:rFonts w:ascii="Times New Roman" w:hAnsi="Times New Roman" w:cs="Times New Roman"/>
          <w:sz w:val="24"/>
          <w:szCs w:val="24"/>
        </w:rPr>
      </w:pPr>
      <w:r w:rsidRPr="000E3F62">
        <w:rPr>
          <w:rFonts w:ascii="Times New Roman" w:hAnsi="Times New Roman" w:cs="Times New Roman"/>
          <w:sz w:val="24"/>
          <w:szCs w:val="24"/>
        </w:rPr>
        <w:t xml:space="preserve">ИВДИВО 187 ИВДИВО-Цельности Красноярск, ИВАС Саввы Святы </w:t>
      </w:r>
    </w:p>
    <w:p w:rsidR="000E3F62" w:rsidRPr="000E3F62" w:rsidRDefault="000E3F62" w:rsidP="000E3F62">
      <w:pPr>
        <w:pStyle w:val="a4"/>
        <w:jc w:val="right"/>
        <w:rPr>
          <w:rFonts w:ascii="Times New Roman" w:hAnsi="Times New Roman" w:cs="Times New Roman"/>
          <w:sz w:val="24"/>
          <w:szCs w:val="24"/>
        </w:rPr>
      </w:pPr>
      <w:r w:rsidRPr="000E3F62">
        <w:rPr>
          <w:rFonts w:ascii="Times New Roman" w:hAnsi="Times New Roman" w:cs="Times New Roman"/>
          <w:sz w:val="24"/>
          <w:szCs w:val="24"/>
        </w:rPr>
        <w:t>severo-eniseysk.86@mail.ru</w:t>
      </w:r>
    </w:p>
    <w:p w:rsidR="000E3F62" w:rsidRPr="000E3F62" w:rsidRDefault="000E3F62" w:rsidP="000E3F62">
      <w:pPr>
        <w:pStyle w:val="a3"/>
        <w:tabs>
          <w:tab w:val="left" w:pos="284"/>
        </w:tabs>
        <w:jc w:val="center"/>
        <w:rPr>
          <w:color w:val="000000"/>
        </w:rPr>
      </w:pPr>
      <w:r w:rsidRPr="000E3F62">
        <w:rPr>
          <w:color w:val="000000"/>
        </w:rPr>
        <w:t>ТЕЗИС</w:t>
      </w:r>
    </w:p>
    <w:p w:rsidR="000E3F62" w:rsidRPr="000E3F62" w:rsidRDefault="000E3F62" w:rsidP="000E3F62">
      <w:pPr>
        <w:pStyle w:val="a4"/>
        <w:jc w:val="center"/>
        <w:rPr>
          <w:rFonts w:ascii="Times New Roman" w:hAnsi="Times New Roman" w:cs="Times New Roman"/>
          <w:b/>
          <w:sz w:val="24"/>
          <w:szCs w:val="24"/>
        </w:rPr>
      </w:pPr>
      <w:bookmarkStart w:id="0" w:name="_GoBack"/>
      <w:r w:rsidRPr="000E3F62">
        <w:rPr>
          <w:rFonts w:ascii="Times New Roman" w:hAnsi="Times New Roman" w:cs="Times New Roman"/>
          <w:b/>
          <w:sz w:val="24"/>
          <w:szCs w:val="24"/>
        </w:rPr>
        <w:t xml:space="preserve">Индивидуальный Синтез Пробуждения Изначально Вышестоящего Отца </w:t>
      </w:r>
      <w:proofErr w:type="gramStart"/>
      <w:r w:rsidRPr="000E3F62">
        <w:rPr>
          <w:rFonts w:ascii="Times New Roman" w:hAnsi="Times New Roman" w:cs="Times New Roman"/>
          <w:b/>
          <w:sz w:val="24"/>
          <w:szCs w:val="24"/>
        </w:rPr>
        <w:t>Абсолютной</w:t>
      </w:r>
      <w:proofErr w:type="gramEnd"/>
    </w:p>
    <w:p w:rsidR="000E3F62" w:rsidRPr="000E3F62" w:rsidRDefault="000E3F62" w:rsidP="000E3F62">
      <w:pPr>
        <w:pStyle w:val="a4"/>
        <w:jc w:val="center"/>
        <w:rPr>
          <w:rFonts w:ascii="Times New Roman" w:hAnsi="Times New Roman" w:cs="Times New Roman"/>
          <w:b/>
          <w:sz w:val="24"/>
          <w:szCs w:val="24"/>
        </w:rPr>
      </w:pPr>
      <w:r w:rsidRPr="000E3F62">
        <w:rPr>
          <w:rFonts w:ascii="Times New Roman" w:hAnsi="Times New Roman" w:cs="Times New Roman"/>
          <w:b/>
          <w:sz w:val="24"/>
          <w:szCs w:val="24"/>
        </w:rPr>
        <w:t>Созидательностью Духа каждого</w:t>
      </w:r>
    </w:p>
    <w:bookmarkEnd w:id="0"/>
    <w:p w:rsidR="000E3F62" w:rsidRPr="000E3F62" w:rsidRDefault="000E3F62" w:rsidP="000E3F62">
      <w:pPr>
        <w:pStyle w:val="a4"/>
        <w:jc w:val="center"/>
        <w:rPr>
          <w:rFonts w:ascii="Times New Roman" w:hAnsi="Times New Roman" w:cs="Times New Roman"/>
          <w:sz w:val="24"/>
          <w:szCs w:val="24"/>
        </w:rPr>
      </w:pPr>
      <w:r w:rsidRPr="000E3F62">
        <w:rPr>
          <w:rFonts w:ascii="Times New Roman" w:hAnsi="Times New Roman" w:cs="Times New Roman"/>
          <w:sz w:val="24"/>
          <w:szCs w:val="24"/>
        </w:rPr>
        <w:t>О, сколько нам открытий чудных</w:t>
      </w:r>
    </w:p>
    <w:p w:rsidR="000E3F62" w:rsidRPr="000E3F62" w:rsidRDefault="000E3F62" w:rsidP="000E3F62">
      <w:pPr>
        <w:pStyle w:val="a4"/>
        <w:jc w:val="center"/>
        <w:rPr>
          <w:rFonts w:ascii="Times New Roman" w:hAnsi="Times New Roman" w:cs="Times New Roman"/>
          <w:sz w:val="24"/>
          <w:szCs w:val="24"/>
        </w:rPr>
      </w:pPr>
      <w:r w:rsidRPr="000E3F62">
        <w:rPr>
          <w:rFonts w:ascii="Times New Roman" w:hAnsi="Times New Roman" w:cs="Times New Roman"/>
          <w:sz w:val="24"/>
          <w:szCs w:val="24"/>
        </w:rPr>
        <w:t xml:space="preserve">Готовят </w:t>
      </w:r>
      <w:proofErr w:type="spellStart"/>
      <w:r w:rsidRPr="000E3F62">
        <w:rPr>
          <w:rFonts w:ascii="Times New Roman" w:hAnsi="Times New Roman" w:cs="Times New Roman"/>
          <w:sz w:val="24"/>
          <w:szCs w:val="24"/>
        </w:rPr>
        <w:t>просвящения</w:t>
      </w:r>
      <w:proofErr w:type="spellEnd"/>
      <w:r w:rsidRPr="000E3F62">
        <w:rPr>
          <w:rFonts w:ascii="Times New Roman" w:hAnsi="Times New Roman" w:cs="Times New Roman"/>
          <w:sz w:val="24"/>
          <w:szCs w:val="24"/>
        </w:rPr>
        <w:t xml:space="preserve"> дух</w:t>
      </w:r>
    </w:p>
    <w:p w:rsidR="000E3F62" w:rsidRPr="000E3F62" w:rsidRDefault="000E3F62" w:rsidP="000E3F62">
      <w:pPr>
        <w:pStyle w:val="a4"/>
        <w:jc w:val="center"/>
        <w:rPr>
          <w:rFonts w:ascii="Times New Roman" w:hAnsi="Times New Roman" w:cs="Times New Roman"/>
          <w:sz w:val="24"/>
          <w:szCs w:val="24"/>
        </w:rPr>
      </w:pPr>
      <w:r w:rsidRPr="000E3F62">
        <w:rPr>
          <w:rFonts w:ascii="Times New Roman" w:hAnsi="Times New Roman" w:cs="Times New Roman"/>
          <w:sz w:val="24"/>
          <w:szCs w:val="24"/>
        </w:rPr>
        <w:t>И опыт, сын ошибок трудных,</w:t>
      </w:r>
    </w:p>
    <w:p w:rsidR="000E3F62" w:rsidRPr="000E3F62" w:rsidRDefault="000E3F62" w:rsidP="000E3F62">
      <w:pPr>
        <w:pStyle w:val="a4"/>
        <w:jc w:val="center"/>
        <w:rPr>
          <w:rFonts w:ascii="Times New Roman" w:hAnsi="Times New Roman" w:cs="Times New Roman"/>
          <w:sz w:val="24"/>
          <w:szCs w:val="24"/>
        </w:rPr>
      </w:pPr>
      <w:r w:rsidRPr="000E3F62">
        <w:rPr>
          <w:rFonts w:ascii="Times New Roman" w:hAnsi="Times New Roman" w:cs="Times New Roman"/>
          <w:sz w:val="24"/>
          <w:szCs w:val="24"/>
        </w:rPr>
        <w:t>И гений, парадоксов друг</w:t>
      </w:r>
    </w:p>
    <w:p w:rsidR="000E3F62" w:rsidRPr="000E3F62" w:rsidRDefault="000E3F62" w:rsidP="000E3F62">
      <w:pPr>
        <w:pStyle w:val="a4"/>
        <w:jc w:val="center"/>
        <w:rPr>
          <w:rFonts w:ascii="Times New Roman" w:hAnsi="Times New Roman" w:cs="Times New Roman"/>
          <w:sz w:val="24"/>
          <w:szCs w:val="24"/>
        </w:rPr>
      </w:pPr>
      <w:r w:rsidRPr="000E3F62">
        <w:rPr>
          <w:rFonts w:ascii="Times New Roman" w:hAnsi="Times New Roman" w:cs="Times New Roman"/>
          <w:sz w:val="24"/>
          <w:szCs w:val="24"/>
        </w:rPr>
        <w:t>А.С. Пушкин</w:t>
      </w:r>
    </w:p>
    <w:p w:rsidR="000E3F62" w:rsidRPr="000E3F62" w:rsidRDefault="000E3F62" w:rsidP="000E3F62">
      <w:pPr>
        <w:pStyle w:val="a3"/>
        <w:tabs>
          <w:tab w:val="left" w:pos="284"/>
        </w:tabs>
        <w:rPr>
          <w:color w:val="000000"/>
        </w:rPr>
      </w:pPr>
      <w:r w:rsidRPr="000E3F62">
        <w:rPr>
          <w:color w:val="000000"/>
        </w:rPr>
        <w:t>Индивидуальность — это особенность, неповторимое своеобразие жизненного опыта отдельного человека. Один человек от другого отличается манерой поведения, характером, внешним обликом, воспитанием, спецификой деятельности. Внешняя реализация человека является отражением его внутреннего мира. Какой ты сложил ее внутренне как индивидуальность. Чем насыщенно твое Сердце, Душа, Сознание, такой будет твоя Жизнь.</w:t>
      </w:r>
    </w:p>
    <w:p w:rsidR="000E3F62" w:rsidRPr="000E3F62" w:rsidRDefault="000E3F62" w:rsidP="000E3F62">
      <w:pPr>
        <w:pStyle w:val="a3"/>
        <w:tabs>
          <w:tab w:val="left" w:pos="284"/>
        </w:tabs>
        <w:rPr>
          <w:color w:val="000000"/>
        </w:rPr>
      </w:pPr>
      <w:r w:rsidRPr="000E3F62">
        <w:rPr>
          <w:color w:val="000000"/>
        </w:rPr>
        <w:t>Условия жизни складывает ИВДИВО на основе синтеза всех твоих достижений. Синтез нужен, чтобы ты сделал следующий шаг в познании окружающего мира, нарабатывая Индивидуальный Синтез.</w:t>
      </w:r>
    </w:p>
    <w:p w:rsidR="000E3F62" w:rsidRPr="000E3F62" w:rsidRDefault="000E3F62" w:rsidP="000E3F62">
      <w:pPr>
        <w:pStyle w:val="a3"/>
        <w:tabs>
          <w:tab w:val="left" w:pos="0"/>
        </w:tabs>
        <w:rPr>
          <w:color w:val="000000"/>
        </w:rPr>
      </w:pPr>
      <w:r w:rsidRPr="000E3F62">
        <w:rPr>
          <w:color w:val="000000"/>
        </w:rPr>
        <w:t>Индивидуальный Синтез — это весь твой опыт</w:t>
      </w:r>
      <w:r>
        <w:rPr>
          <w:color w:val="000000"/>
        </w:rPr>
        <w:t>,</w:t>
      </w:r>
      <w:r w:rsidRPr="000E3F62">
        <w:rPr>
          <w:color w:val="000000"/>
        </w:rPr>
        <w:t xml:space="preserve"> сложенный из твоих шагов, ощущений, чувств, мыслей, смыслов, </w:t>
      </w:r>
      <w:proofErr w:type="spellStart"/>
      <w:r w:rsidRPr="000E3F62">
        <w:rPr>
          <w:color w:val="000000"/>
        </w:rPr>
        <w:t>сутей</w:t>
      </w:r>
      <w:proofErr w:type="spellEnd"/>
      <w:r w:rsidRPr="000E3F62">
        <w:rPr>
          <w:color w:val="000000"/>
        </w:rPr>
        <w:t>, идей в ИВДИВО. Чем мы нараб</w:t>
      </w:r>
      <w:r>
        <w:rPr>
          <w:color w:val="000000"/>
        </w:rPr>
        <w:t>а</w:t>
      </w:r>
      <w:r w:rsidRPr="000E3F62">
        <w:rPr>
          <w:color w:val="000000"/>
        </w:rPr>
        <w:t xml:space="preserve">тываем опыт? Частями. Части внутри Человека. Человек стоит в центре ИВДИВО. Части </w:t>
      </w:r>
      <w:r>
        <w:rPr>
          <w:color w:val="000000"/>
        </w:rPr>
        <w:t>т</w:t>
      </w:r>
      <w:r w:rsidRPr="000E3F62">
        <w:rPr>
          <w:color w:val="000000"/>
        </w:rPr>
        <w:t xml:space="preserve">ворит Отец в ИВДИВО. Развивает наш внутренний мир Учение </w:t>
      </w:r>
      <w:proofErr w:type="spellStart"/>
      <w:r w:rsidRPr="000E3F62">
        <w:rPr>
          <w:color w:val="000000"/>
        </w:rPr>
        <w:t>Синтаза</w:t>
      </w:r>
      <w:proofErr w:type="spellEnd"/>
      <w:r w:rsidRPr="000E3F62">
        <w:rPr>
          <w:color w:val="000000"/>
        </w:rPr>
        <w:t>. Развивая Части, расширяем возможности, потенциал, данные нам ИВО при рождении. Индивидуальный Синтез становиться итогом разработки Частей, Систем Частей, Аппаратов Систем Частей. Частностей Аппаратов Систем Частей, применения Частей в материи Мг, освоения новых пространст</w:t>
      </w:r>
      <w:r>
        <w:rPr>
          <w:color w:val="000000"/>
        </w:rPr>
        <w:t>в</w:t>
      </w:r>
      <w:r w:rsidRPr="000E3F62">
        <w:rPr>
          <w:color w:val="000000"/>
        </w:rPr>
        <w:t xml:space="preserve"> и миров Мг всеми телесными выражениями Человека и синтезом Образов тел (по Образу и Подобию ИВО) Синтезобразом ИВО.</w:t>
      </w:r>
    </w:p>
    <w:p w:rsidR="000E3F62" w:rsidRPr="000E3F62" w:rsidRDefault="000E3F62" w:rsidP="000E3F62">
      <w:pPr>
        <w:pStyle w:val="a3"/>
        <w:tabs>
          <w:tab w:val="left" w:pos="284"/>
        </w:tabs>
        <w:rPr>
          <w:color w:val="000000"/>
        </w:rPr>
      </w:pPr>
      <w:r w:rsidRPr="000E3F62">
        <w:rPr>
          <w:color w:val="000000"/>
        </w:rPr>
        <w:t xml:space="preserve">Характер человека выражает Часть Синтезобраз. Это одна из Частей ИВО. Наша судьба определяется записями всех </w:t>
      </w:r>
      <w:proofErr w:type="spellStart"/>
      <w:r w:rsidRPr="000E3F62">
        <w:rPr>
          <w:color w:val="000000"/>
        </w:rPr>
        <w:t>Синтезобразов</w:t>
      </w:r>
      <w:proofErr w:type="spellEnd"/>
      <w:r w:rsidRPr="000E3F62">
        <w:rPr>
          <w:color w:val="000000"/>
        </w:rPr>
        <w:t xml:space="preserve"> в Зерцале Чаши. Он стоит в центре Чаши Хум. Часть Хум — ве</w:t>
      </w:r>
      <w:r>
        <w:rPr>
          <w:color w:val="000000"/>
        </w:rPr>
        <w:t>р</w:t>
      </w:r>
      <w:r w:rsidRPr="000E3F62">
        <w:rPr>
          <w:color w:val="000000"/>
        </w:rPr>
        <w:t xml:space="preserve">шина </w:t>
      </w:r>
      <w:proofErr w:type="spellStart"/>
      <w:r w:rsidRPr="000E3F62">
        <w:rPr>
          <w:color w:val="000000"/>
        </w:rPr>
        <w:t>ментала</w:t>
      </w:r>
      <w:proofErr w:type="spellEnd"/>
      <w:r w:rsidRPr="000E3F62">
        <w:rPr>
          <w:color w:val="000000"/>
        </w:rPr>
        <w:t>.</w:t>
      </w:r>
    </w:p>
    <w:p w:rsidR="000E3F62" w:rsidRPr="000E3F62" w:rsidRDefault="000E3F62" w:rsidP="000E3F62">
      <w:pPr>
        <w:pStyle w:val="a3"/>
        <w:tabs>
          <w:tab w:val="left" w:pos="284"/>
        </w:tabs>
        <w:rPr>
          <w:color w:val="000000"/>
        </w:rPr>
      </w:pPr>
      <w:r w:rsidRPr="000E3F62">
        <w:rPr>
          <w:color w:val="000000"/>
        </w:rPr>
        <w:t xml:space="preserve">Помню с детства, что поступок рождает привычку. Поступок — это движение телесного выражения Частей Человека в материи. Тело движет дух, записывая реализуемый опыт в эфирные поля Монады. Дух пробуждается идеей познания </w:t>
      </w:r>
      <w:proofErr w:type="gramStart"/>
      <w:r w:rsidRPr="000E3F62">
        <w:rPr>
          <w:color w:val="000000"/>
        </w:rPr>
        <w:t>мира</w:t>
      </w:r>
      <w:proofErr w:type="gramEnd"/>
      <w:r w:rsidRPr="000E3F62">
        <w:rPr>
          <w:color w:val="000000"/>
        </w:rPr>
        <w:t xml:space="preserve"> как окружающей материи, так и своего внутреннего мира. Идея развития человечества в Новую эпоху — вхождение в Мг. В Метагалактике среда, способствующая развит</w:t>
      </w:r>
      <w:r>
        <w:rPr>
          <w:color w:val="000000"/>
        </w:rPr>
        <w:t>ию Человека как выразителя Отца</w:t>
      </w:r>
      <w:r w:rsidRPr="000E3F62">
        <w:rPr>
          <w:color w:val="000000"/>
        </w:rPr>
        <w:t>. Индивидуальный Синтез являет собой результат Пробужденных действий Духа каждого Человека в среде Созидания ИВО. В ИВДИВО складываются условия более высокой организации Жизни для каждого Человека.</w:t>
      </w:r>
    </w:p>
    <w:p w:rsidR="00F63B57" w:rsidRDefault="00F63B57"/>
    <w:sectPr w:rsidR="00F63B57" w:rsidSect="000E3F62">
      <w:pgSz w:w="11906" w:h="16838"/>
      <w:pgMar w:top="1134"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62"/>
    <w:rsid w:val="000E3F62"/>
    <w:rsid w:val="00F6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F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E3F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F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E3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2021-03-25T11:43:00Z</dcterms:created>
  <dcterms:modified xsi:type="dcterms:W3CDTF">2021-03-25T11:48:00Z</dcterms:modified>
</cp:coreProperties>
</file>